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BEE0A" w14:textId="77777777" w:rsidR="00A4239D" w:rsidRPr="00CC3744" w:rsidRDefault="00A4239D" w:rsidP="00A4239D">
      <w:pPr>
        <w:pStyle w:val="NormalWeb"/>
        <w:spacing w:line="330" w:lineRule="atLeast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CC374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PRESS RELEASE</w:t>
      </w:r>
    </w:p>
    <w:p w14:paraId="1637D3F8" w14:textId="77777777" w:rsidR="00A4239D" w:rsidRPr="00CC3744" w:rsidRDefault="00A4239D" w:rsidP="00A4239D">
      <w:pPr>
        <w:pStyle w:val="NormalWeb"/>
        <w:spacing w:line="330" w:lineRule="atLeast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14:paraId="76CB9EDE" w14:textId="536FF1E5" w:rsidR="00A4239D" w:rsidRPr="00CC3744" w:rsidRDefault="00666291" w:rsidP="00666291">
      <w:pPr>
        <w:pStyle w:val="NormalWeb"/>
        <w:spacing w:line="260" w:lineRule="atLeast"/>
        <w:jc w:val="center"/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  <w:tab/>
      </w:r>
      <w:r w:rsidR="00A4239D" w:rsidRPr="00CC3744"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  <w:t xml:space="preserve">SCOTTISH FRIENDLY </w:t>
      </w:r>
      <w:r w:rsidR="00B16A5D"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  <w:t xml:space="preserve">REPORTS </w:t>
      </w:r>
      <w:r w:rsidR="00B16A5D" w:rsidRPr="00CC3744"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  <w:t>RECORD</w:t>
      </w:r>
      <w:r w:rsidR="00B16A5D"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  <w:t xml:space="preserve"> </w:t>
      </w:r>
      <w:r w:rsidR="00A4239D" w:rsidRPr="00CC3744"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  <w:t>SALES FROM SAVINGS AND INVESTMENTS</w:t>
      </w:r>
    </w:p>
    <w:p w14:paraId="7C9A9950" w14:textId="77777777" w:rsidR="00666291" w:rsidRDefault="00666291" w:rsidP="00666291">
      <w:pPr>
        <w:pStyle w:val="NormalWeb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1F89D34" w14:textId="77777777" w:rsidR="00666291" w:rsidRDefault="00A4239D" w:rsidP="00666291">
      <w:pPr>
        <w:pStyle w:val="NormalWeb"/>
        <w:numPr>
          <w:ilvl w:val="0"/>
          <w:numId w:val="3"/>
        </w:numPr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6291">
        <w:rPr>
          <w:rFonts w:asciiTheme="minorHAnsi" w:hAnsiTheme="minorHAnsi" w:cstheme="minorHAnsi"/>
          <w:i/>
          <w:iCs/>
          <w:sz w:val="22"/>
          <w:szCs w:val="22"/>
        </w:rPr>
        <w:t>Scottish Friendly Savings and Investments sales increased by 12% in 2019</w:t>
      </w:r>
      <w:r w:rsidR="00B16A5D">
        <w:rPr>
          <w:rFonts w:asciiTheme="minorHAnsi" w:hAnsiTheme="minorHAnsi" w:cstheme="minorHAnsi"/>
          <w:i/>
          <w:iCs/>
          <w:sz w:val="22"/>
          <w:szCs w:val="22"/>
        </w:rPr>
        <w:t xml:space="preserve"> to £13.5m </w:t>
      </w:r>
    </w:p>
    <w:p w14:paraId="49B3B991" w14:textId="77777777" w:rsidR="00666291" w:rsidRDefault="00A4239D" w:rsidP="00666291">
      <w:pPr>
        <w:pStyle w:val="NormalWeb"/>
        <w:numPr>
          <w:ilvl w:val="0"/>
          <w:numId w:val="3"/>
        </w:numPr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6291">
        <w:rPr>
          <w:rFonts w:asciiTheme="minorHAnsi" w:hAnsiTheme="minorHAnsi" w:cstheme="minorHAnsi"/>
          <w:i/>
          <w:iCs/>
          <w:sz w:val="22"/>
          <w:szCs w:val="22"/>
        </w:rPr>
        <w:t xml:space="preserve">Number of members </w:t>
      </w:r>
      <w:r w:rsidR="008938E7">
        <w:rPr>
          <w:rFonts w:asciiTheme="minorHAnsi" w:hAnsiTheme="minorHAnsi" w:cstheme="minorHAnsi"/>
          <w:i/>
          <w:iCs/>
          <w:sz w:val="22"/>
          <w:szCs w:val="22"/>
        </w:rPr>
        <w:t xml:space="preserve">also </w:t>
      </w:r>
      <w:r w:rsidRPr="00666291">
        <w:rPr>
          <w:rFonts w:asciiTheme="minorHAnsi" w:hAnsiTheme="minorHAnsi" w:cstheme="minorHAnsi"/>
          <w:i/>
          <w:iCs/>
          <w:sz w:val="22"/>
          <w:szCs w:val="22"/>
        </w:rPr>
        <w:t>reaches record high of 712,000</w:t>
      </w:r>
    </w:p>
    <w:p w14:paraId="0EE2DC2D" w14:textId="49830DB3" w:rsidR="00666291" w:rsidRDefault="00A4239D" w:rsidP="00666291">
      <w:pPr>
        <w:pStyle w:val="NormalWeb"/>
        <w:numPr>
          <w:ilvl w:val="0"/>
          <w:numId w:val="3"/>
        </w:numPr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6291">
        <w:rPr>
          <w:rFonts w:asciiTheme="minorHAnsi" w:hAnsiTheme="minorHAnsi" w:cstheme="minorHAnsi"/>
          <w:i/>
          <w:iCs/>
          <w:sz w:val="22"/>
          <w:szCs w:val="22"/>
        </w:rPr>
        <w:t xml:space="preserve">Funds under management increased by </w:t>
      </w:r>
      <w:r w:rsidR="00F162B6">
        <w:rPr>
          <w:rFonts w:asciiTheme="minorHAnsi" w:hAnsiTheme="minorHAnsi" w:cstheme="minorHAnsi"/>
          <w:i/>
          <w:iCs/>
          <w:sz w:val="22"/>
          <w:szCs w:val="22"/>
        </w:rPr>
        <w:t>over</w:t>
      </w:r>
      <w:r w:rsidRPr="0066629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162B6">
        <w:rPr>
          <w:rFonts w:asciiTheme="minorHAnsi" w:hAnsiTheme="minorHAnsi" w:cstheme="minorHAnsi"/>
          <w:i/>
          <w:iCs/>
          <w:sz w:val="22"/>
          <w:szCs w:val="22"/>
        </w:rPr>
        <w:t>8</w:t>
      </w:r>
      <w:r w:rsidRPr="00666291">
        <w:rPr>
          <w:rFonts w:asciiTheme="minorHAnsi" w:hAnsiTheme="minorHAnsi" w:cstheme="minorHAnsi"/>
          <w:i/>
          <w:iCs/>
          <w:sz w:val="22"/>
          <w:szCs w:val="22"/>
        </w:rPr>
        <w:t>0% to £5.3 billion</w:t>
      </w:r>
    </w:p>
    <w:p w14:paraId="30255E6D" w14:textId="77777777" w:rsidR="00A4239D" w:rsidRPr="00666291" w:rsidRDefault="00A4239D" w:rsidP="00666291">
      <w:pPr>
        <w:pStyle w:val="NormalWeb"/>
        <w:numPr>
          <w:ilvl w:val="0"/>
          <w:numId w:val="3"/>
        </w:numPr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6291">
        <w:rPr>
          <w:rFonts w:asciiTheme="minorHAnsi" w:hAnsiTheme="minorHAnsi" w:cstheme="minorHAnsi"/>
          <w:i/>
          <w:iCs/>
          <w:sz w:val="22"/>
          <w:szCs w:val="22"/>
        </w:rPr>
        <w:t>Successful acquisition of a £2.4 billion book of life and pensions business from Canada Life UK</w:t>
      </w:r>
    </w:p>
    <w:p w14:paraId="24A4384B" w14:textId="77777777" w:rsidR="00A4239D" w:rsidRPr="00CC3744" w:rsidRDefault="00A4239D" w:rsidP="00A4239D">
      <w:pPr>
        <w:pStyle w:val="NormalWeb"/>
        <w:spacing w:after="200" w:line="253" w:lineRule="atLeast"/>
        <w:ind w:left="1440"/>
        <w:rPr>
          <w:rFonts w:asciiTheme="minorHAnsi" w:hAnsiTheme="minorHAnsi" w:cstheme="minorHAnsi"/>
          <w:sz w:val="22"/>
          <w:szCs w:val="22"/>
        </w:rPr>
      </w:pPr>
      <w:r w:rsidRPr="00CC3744">
        <w:rPr>
          <w:rFonts w:asciiTheme="minorHAnsi" w:hAnsiTheme="minorHAnsi" w:cstheme="minorHAnsi"/>
          <w:sz w:val="22"/>
          <w:szCs w:val="22"/>
        </w:rPr>
        <w:t> </w:t>
      </w:r>
    </w:p>
    <w:p w14:paraId="4B104DAB" w14:textId="42ED72AE" w:rsidR="00A4239D" w:rsidRPr="00970F1B" w:rsidRDefault="00A4239D" w:rsidP="00A4239D">
      <w:pPr>
        <w:pStyle w:val="NormalWeb"/>
        <w:spacing w:after="200" w:line="330" w:lineRule="atLeast"/>
        <w:rPr>
          <w:rFonts w:asciiTheme="minorHAnsi" w:hAnsiTheme="minorHAnsi" w:cstheme="minorHAnsi"/>
          <w:sz w:val="22"/>
          <w:szCs w:val="22"/>
        </w:rPr>
      </w:pPr>
      <w:r w:rsidRPr="00970F1B">
        <w:rPr>
          <w:rFonts w:asciiTheme="minorHAnsi" w:hAnsiTheme="minorHAnsi" w:cstheme="minorHAnsi"/>
          <w:sz w:val="22"/>
          <w:szCs w:val="22"/>
        </w:rPr>
        <w:t xml:space="preserve">Scottish Friendly, Scotland’s largest financial mutual, has today announced </w:t>
      </w:r>
      <w:r w:rsidR="00B16A5D" w:rsidRPr="00970F1B">
        <w:rPr>
          <w:rFonts w:asciiTheme="minorHAnsi" w:hAnsiTheme="minorHAnsi" w:cstheme="minorHAnsi"/>
          <w:sz w:val="22"/>
          <w:szCs w:val="22"/>
        </w:rPr>
        <w:t xml:space="preserve">record sales of </w:t>
      </w:r>
      <w:r w:rsidRPr="00970F1B">
        <w:rPr>
          <w:rFonts w:asciiTheme="minorHAnsi" w:hAnsiTheme="minorHAnsi" w:cstheme="minorHAnsi"/>
          <w:sz w:val="22"/>
          <w:szCs w:val="22"/>
        </w:rPr>
        <w:t xml:space="preserve">Investment ISAs (also known as Stocks and Shares ISAs) </w:t>
      </w:r>
      <w:r w:rsidR="00B16A5D" w:rsidRPr="00970F1B">
        <w:rPr>
          <w:rFonts w:asciiTheme="minorHAnsi" w:hAnsiTheme="minorHAnsi" w:cstheme="minorHAnsi"/>
          <w:sz w:val="22"/>
          <w:szCs w:val="22"/>
        </w:rPr>
        <w:t xml:space="preserve">following </w:t>
      </w:r>
      <w:r w:rsidRPr="00970F1B">
        <w:rPr>
          <w:rFonts w:asciiTheme="minorHAnsi" w:hAnsiTheme="minorHAnsi" w:cstheme="minorHAnsi"/>
          <w:sz w:val="22"/>
          <w:szCs w:val="22"/>
        </w:rPr>
        <w:t xml:space="preserve">another strong financial </w:t>
      </w:r>
      <w:r w:rsidR="00B16A5D" w:rsidRPr="00970F1B">
        <w:rPr>
          <w:rFonts w:asciiTheme="minorHAnsi" w:hAnsiTheme="minorHAnsi" w:cstheme="minorHAnsi"/>
          <w:sz w:val="22"/>
          <w:szCs w:val="22"/>
        </w:rPr>
        <w:t xml:space="preserve">performance </w:t>
      </w:r>
      <w:r w:rsidRPr="00970F1B">
        <w:rPr>
          <w:rFonts w:asciiTheme="minorHAnsi" w:hAnsiTheme="minorHAnsi" w:cstheme="minorHAnsi"/>
          <w:sz w:val="22"/>
          <w:szCs w:val="22"/>
        </w:rPr>
        <w:t>in 2019.</w:t>
      </w:r>
    </w:p>
    <w:p w14:paraId="4B806A58" w14:textId="7996B94E" w:rsidR="008938E7" w:rsidRPr="00970F1B" w:rsidRDefault="00A4239D" w:rsidP="00A4239D">
      <w:pPr>
        <w:pStyle w:val="NormalWeb"/>
        <w:spacing w:after="200" w:line="330" w:lineRule="atLeast"/>
        <w:rPr>
          <w:rFonts w:asciiTheme="minorHAnsi" w:hAnsiTheme="minorHAnsi" w:cstheme="minorHAnsi"/>
          <w:sz w:val="22"/>
          <w:szCs w:val="22"/>
        </w:rPr>
      </w:pPr>
      <w:r w:rsidRPr="00970F1B">
        <w:rPr>
          <w:rFonts w:asciiTheme="minorHAnsi" w:hAnsiTheme="minorHAnsi" w:cstheme="minorHAnsi"/>
          <w:sz w:val="22"/>
          <w:szCs w:val="22"/>
        </w:rPr>
        <w:t>D</w:t>
      </w:r>
      <w:r w:rsidR="00B16A5D" w:rsidRPr="00970F1B">
        <w:rPr>
          <w:rFonts w:asciiTheme="minorHAnsi" w:hAnsiTheme="minorHAnsi" w:cstheme="minorHAnsi"/>
          <w:sz w:val="22"/>
          <w:szCs w:val="22"/>
        </w:rPr>
        <w:t xml:space="preserve">uring a period of </w:t>
      </w:r>
      <w:r w:rsidR="008938E7" w:rsidRPr="00970F1B">
        <w:rPr>
          <w:rFonts w:asciiTheme="minorHAnsi" w:hAnsiTheme="minorHAnsi" w:cstheme="minorHAnsi"/>
          <w:sz w:val="22"/>
          <w:szCs w:val="22"/>
        </w:rPr>
        <w:t xml:space="preserve">sustained </w:t>
      </w:r>
      <w:r w:rsidRPr="00970F1B">
        <w:rPr>
          <w:rFonts w:asciiTheme="minorHAnsi" w:hAnsiTheme="minorHAnsi" w:cstheme="minorHAnsi"/>
          <w:sz w:val="22"/>
          <w:szCs w:val="22"/>
        </w:rPr>
        <w:t>market</w:t>
      </w:r>
      <w:r w:rsidR="008938E7" w:rsidRPr="00970F1B">
        <w:rPr>
          <w:rFonts w:asciiTheme="minorHAnsi" w:hAnsiTheme="minorHAnsi" w:cstheme="minorHAnsi"/>
          <w:sz w:val="22"/>
          <w:szCs w:val="22"/>
        </w:rPr>
        <w:t xml:space="preserve"> uncertainty</w:t>
      </w:r>
      <w:r w:rsidRPr="00970F1B">
        <w:rPr>
          <w:rFonts w:asciiTheme="minorHAnsi" w:hAnsiTheme="minorHAnsi" w:cstheme="minorHAnsi"/>
          <w:sz w:val="22"/>
          <w:szCs w:val="22"/>
        </w:rPr>
        <w:t xml:space="preserve">, </w:t>
      </w:r>
      <w:r w:rsidR="008938E7" w:rsidRPr="00970F1B">
        <w:rPr>
          <w:rFonts w:asciiTheme="minorHAnsi" w:hAnsiTheme="minorHAnsi" w:cstheme="minorHAnsi"/>
          <w:sz w:val="22"/>
          <w:szCs w:val="22"/>
        </w:rPr>
        <w:t>Scottish Friendly</w:t>
      </w:r>
      <w:r w:rsidRPr="00970F1B">
        <w:rPr>
          <w:rFonts w:asciiTheme="minorHAnsi" w:hAnsiTheme="minorHAnsi" w:cstheme="minorHAnsi"/>
          <w:sz w:val="22"/>
          <w:szCs w:val="22"/>
        </w:rPr>
        <w:t xml:space="preserve"> </w:t>
      </w:r>
      <w:r w:rsidR="008938E7" w:rsidRPr="00970F1B">
        <w:rPr>
          <w:rFonts w:asciiTheme="minorHAnsi" w:hAnsiTheme="minorHAnsi" w:cstheme="minorHAnsi"/>
          <w:sz w:val="22"/>
          <w:szCs w:val="22"/>
        </w:rPr>
        <w:t xml:space="preserve">experienced </w:t>
      </w:r>
      <w:r w:rsidRPr="00970F1B">
        <w:rPr>
          <w:rFonts w:asciiTheme="minorHAnsi" w:hAnsiTheme="minorHAnsi" w:cstheme="minorHAnsi"/>
          <w:sz w:val="22"/>
          <w:szCs w:val="22"/>
        </w:rPr>
        <w:t xml:space="preserve">a consecutive year of growth </w:t>
      </w:r>
      <w:r w:rsidR="00FD3209" w:rsidRPr="00970F1B">
        <w:rPr>
          <w:rFonts w:asciiTheme="minorHAnsi" w:hAnsiTheme="minorHAnsi" w:cstheme="minorHAnsi"/>
          <w:sz w:val="22"/>
          <w:szCs w:val="22"/>
        </w:rPr>
        <w:t xml:space="preserve">in </w:t>
      </w:r>
      <w:r w:rsidR="00AD6B67" w:rsidRPr="00970F1B">
        <w:rPr>
          <w:rFonts w:asciiTheme="minorHAnsi" w:hAnsiTheme="minorHAnsi" w:cstheme="minorHAnsi"/>
          <w:sz w:val="22"/>
          <w:szCs w:val="22"/>
        </w:rPr>
        <w:t xml:space="preserve">sales of </w:t>
      </w:r>
      <w:r w:rsidRPr="00970F1B">
        <w:rPr>
          <w:rFonts w:asciiTheme="minorHAnsi" w:hAnsiTheme="minorHAnsi" w:cstheme="minorHAnsi"/>
          <w:sz w:val="22"/>
          <w:szCs w:val="22"/>
        </w:rPr>
        <w:t>branded Investment ISAs</w:t>
      </w:r>
      <w:r w:rsidR="00B16A5D" w:rsidRPr="00970F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7C87EA" w14:textId="33DAD0FD" w:rsidR="00534117" w:rsidRPr="00970F1B" w:rsidRDefault="00AD6B67" w:rsidP="00A4239D">
      <w:pPr>
        <w:pStyle w:val="NormalWeb"/>
        <w:spacing w:after="200" w:line="330" w:lineRule="atLeast"/>
        <w:rPr>
          <w:rFonts w:asciiTheme="minorHAnsi" w:hAnsiTheme="minorHAnsi" w:cstheme="minorHAnsi"/>
          <w:sz w:val="22"/>
          <w:szCs w:val="22"/>
        </w:rPr>
      </w:pPr>
      <w:r w:rsidRPr="00970F1B">
        <w:rPr>
          <w:rFonts w:asciiTheme="minorHAnsi" w:hAnsiTheme="minorHAnsi" w:cstheme="minorHAnsi"/>
          <w:sz w:val="22"/>
          <w:szCs w:val="22"/>
        </w:rPr>
        <w:t xml:space="preserve">In the year to 31 December 2019, </w:t>
      </w:r>
      <w:r w:rsidR="00A4239D" w:rsidRPr="00970F1B">
        <w:rPr>
          <w:rFonts w:asciiTheme="minorHAnsi" w:hAnsiTheme="minorHAnsi" w:cstheme="minorHAnsi"/>
          <w:sz w:val="22"/>
          <w:szCs w:val="22"/>
        </w:rPr>
        <w:t xml:space="preserve">sales </w:t>
      </w:r>
      <w:r w:rsidR="00B16A5D" w:rsidRPr="00970F1B">
        <w:rPr>
          <w:rFonts w:asciiTheme="minorHAnsi" w:hAnsiTheme="minorHAnsi" w:cstheme="minorHAnsi"/>
          <w:sz w:val="22"/>
          <w:szCs w:val="22"/>
        </w:rPr>
        <w:t>increas</w:t>
      </w:r>
      <w:r w:rsidRPr="00970F1B">
        <w:rPr>
          <w:rFonts w:asciiTheme="minorHAnsi" w:hAnsiTheme="minorHAnsi" w:cstheme="minorHAnsi"/>
          <w:sz w:val="22"/>
          <w:szCs w:val="22"/>
        </w:rPr>
        <w:t>ed</w:t>
      </w:r>
      <w:r w:rsidR="00B16A5D" w:rsidRPr="00970F1B">
        <w:rPr>
          <w:rFonts w:asciiTheme="minorHAnsi" w:hAnsiTheme="minorHAnsi" w:cstheme="minorHAnsi"/>
          <w:sz w:val="22"/>
          <w:szCs w:val="22"/>
        </w:rPr>
        <w:t xml:space="preserve"> by </w:t>
      </w:r>
      <w:r w:rsidR="00A4239D" w:rsidRPr="00970F1B">
        <w:rPr>
          <w:rFonts w:asciiTheme="minorHAnsi" w:hAnsiTheme="minorHAnsi" w:cstheme="minorHAnsi"/>
          <w:sz w:val="22"/>
          <w:szCs w:val="22"/>
        </w:rPr>
        <w:t>12% to £13.5 million driven largely through direct marketing activity and e-business channels.</w:t>
      </w:r>
      <w:r w:rsidR="008938E7" w:rsidRPr="00970F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76DC98" w14:textId="58544B2D" w:rsidR="00A4239D" w:rsidRPr="00970F1B" w:rsidRDefault="008938E7" w:rsidP="00A4239D">
      <w:pPr>
        <w:pStyle w:val="NormalWeb"/>
        <w:spacing w:after="200" w:line="330" w:lineRule="atLeast"/>
        <w:rPr>
          <w:rFonts w:asciiTheme="minorHAnsi" w:hAnsiTheme="minorHAnsi" w:cstheme="minorHAnsi"/>
          <w:sz w:val="22"/>
          <w:szCs w:val="22"/>
        </w:rPr>
      </w:pPr>
      <w:r w:rsidRPr="00970F1B">
        <w:rPr>
          <w:rFonts w:asciiTheme="minorHAnsi" w:hAnsiTheme="minorHAnsi" w:cstheme="minorHAnsi"/>
          <w:sz w:val="22"/>
          <w:szCs w:val="22"/>
        </w:rPr>
        <w:t xml:space="preserve">Overall, </w:t>
      </w:r>
      <w:r w:rsidR="00534117" w:rsidRPr="00970F1B">
        <w:rPr>
          <w:rFonts w:asciiTheme="minorHAnsi" w:hAnsiTheme="minorHAnsi" w:cstheme="minorHAnsi"/>
          <w:sz w:val="22"/>
          <w:szCs w:val="22"/>
        </w:rPr>
        <w:t>t</w:t>
      </w:r>
      <w:r w:rsidRPr="00970F1B">
        <w:rPr>
          <w:rFonts w:asciiTheme="minorHAnsi" w:hAnsiTheme="minorHAnsi" w:cstheme="minorHAnsi"/>
          <w:sz w:val="22"/>
          <w:szCs w:val="22"/>
        </w:rPr>
        <w:t>otal sales for the year reached £3</w:t>
      </w:r>
      <w:r w:rsidR="00362B8E">
        <w:rPr>
          <w:rFonts w:asciiTheme="minorHAnsi" w:hAnsiTheme="minorHAnsi" w:cstheme="minorHAnsi"/>
          <w:sz w:val="22"/>
          <w:szCs w:val="22"/>
        </w:rPr>
        <w:t>7.8</w:t>
      </w:r>
      <w:r w:rsidRPr="00970F1B">
        <w:rPr>
          <w:rFonts w:asciiTheme="minorHAnsi" w:hAnsiTheme="minorHAnsi" w:cstheme="minorHAnsi"/>
          <w:sz w:val="22"/>
          <w:szCs w:val="22"/>
        </w:rPr>
        <w:t xml:space="preserve"> million APE (the industry standard measure of annual premium equivalent - regular premiums plus one tenth of single premiums), the third highest level in the financial </w:t>
      </w:r>
      <w:proofErr w:type="spellStart"/>
      <w:r w:rsidRPr="00970F1B">
        <w:rPr>
          <w:rFonts w:asciiTheme="minorHAnsi" w:hAnsiTheme="minorHAnsi" w:cstheme="minorHAnsi"/>
          <w:sz w:val="22"/>
          <w:szCs w:val="22"/>
        </w:rPr>
        <w:t>mutual’s</w:t>
      </w:r>
      <w:proofErr w:type="spellEnd"/>
      <w:r w:rsidRPr="00970F1B">
        <w:rPr>
          <w:rFonts w:asciiTheme="minorHAnsi" w:hAnsiTheme="minorHAnsi" w:cstheme="minorHAnsi"/>
          <w:sz w:val="22"/>
          <w:szCs w:val="22"/>
        </w:rPr>
        <w:t xml:space="preserve"> 158-year history. </w:t>
      </w:r>
    </w:p>
    <w:p w14:paraId="76F9A315" w14:textId="203FE583" w:rsidR="008938E7" w:rsidRPr="00970F1B" w:rsidRDefault="00AD6B67" w:rsidP="00A4239D">
      <w:pPr>
        <w:pStyle w:val="NormalWeb"/>
        <w:spacing w:after="200" w:line="330" w:lineRule="atLeast"/>
        <w:rPr>
          <w:rFonts w:asciiTheme="minorHAnsi" w:hAnsiTheme="minorHAnsi" w:cstheme="minorHAnsi"/>
          <w:sz w:val="22"/>
          <w:szCs w:val="22"/>
        </w:rPr>
      </w:pPr>
      <w:r w:rsidRPr="00970F1B">
        <w:rPr>
          <w:rFonts w:asciiTheme="minorHAnsi" w:hAnsiTheme="minorHAnsi" w:cstheme="minorHAnsi"/>
          <w:sz w:val="22"/>
          <w:szCs w:val="22"/>
        </w:rPr>
        <w:t>Meanwhile, a</w:t>
      </w:r>
      <w:r w:rsidR="008938E7" w:rsidRPr="00970F1B">
        <w:rPr>
          <w:rFonts w:asciiTheme="minorHAnsi" w:hAnsiTheme="minorHAnsi" w:cstheme="minorHAnsi"/>
          <w:sz w:val="22"/>
          <w:szCs w:val="22"/>
        </w:rPr>
        <w:t>ssets under management (AUM) grew by 8</w:t>
      </w:r>
      <w:r w:rsidR="00F162B6">
        <w:rPr>
          <w:rFonts w:asciiTheme="minorHAnsi" w:hAnsiTheme="minorHAnsi" w:cstheme="minorHAnsi"/>
          <w:sz w:val="22"/>
          <w:szCs w:val="22"/>
        </w:rPr>
        <w:t>2.8</w:t>
      </w:r>
      <w:r w:rsidR="008938E7" w:rsidRPr="00970F1B">
        <w:rPr>
          <w:rFonts w:asciiTheme="minorHAnsi" w:hAnsiTheme="minorHAnsi" w:cstheme="minorHAnsi"/>
          <w:sz w:val="22"/>
          <w:szCs w:val="22"/>
        </w:rPr>
        <w:t>% to £5.3 billion over the same period, boosted by the acquisition of a £2.4bn book of life and pensions business from Canada Life UK in November 2019. </w:t>
      </w:r>
    </w:p>
    <w:p w14:paraId="497B9186" w14:textId="5C7ADF49" w:rsidR="00534117" w:rsidRDefault="00E518C0" w:rsidP="00A4239D">
      <w:pPr>
        <w:pStyle w:val="NormalWeb"/>
        <w:spacing w:after="200" w:line="33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8938E7" w:rsidRPr="00970F1B">
        <w:rPr>
          <w:rFonts w:asciiTheme="minorHAnsi" w:hAnsiTheme="minorHAnsi" w:cstheme="minorHAnsi"/>
          <w:sz w:val="22"/>
          <w:szCs w:val="22"/>
        </w:rPr>
        <w:t>he financial services group also reported an increase in member numbers to a record 712,000, up</w:t>
      </w:r>
      <w:r w:rsidR="00AD6B67" w:rsidRPr="00970F1B">
        <w:rPr>
          <w:rFonts w:asciiTheme="minorHAnsi" w:hAnsiTheme="minorHAnsi" w:cstheme="minorHAnsi"/>
          <w:sz w:val="22"/>
          <w:szCs w:val="22"/>
        </w:rPr>
        <w:t xml:space="preserve"> </w:t>
      </w:r>
      <w:r w:rsidR="008938E7" w:rsidRPr="00970F1B">
        <w:rPr>
          <w:rFonts w:asciiTheme="minorHAnsi" w:hAnsiTheme="minorHAnsi" w:cstheme="minorHAnsi"/>
          <w:sz w:val="22"/>
          <w:szCs w:val="22"/>
        </w:rPr>
        <w:t>from 594,000 the year before</w:t>
      </w:r>
      <w:r w:rsidR="00BD369F">
        <w:rPr>
          <w:rFonts w:asciiTheme="minorHAnsi" w:hAnsiTheme="minorHAnsi" w:cstheme="minorHAnsi"/>
          <w:sz w:val="22"/>
          <w:szCs w:val="22"/>
        </w:rPr>
        <w:t xml:space="preserve">, with 90,000 of those additional members as a result of the book of life and pensions business acquired from Canada Life UK. </w:t>
      </w:r>
      <w:bookmarkStart w:id="0" w:name="_GoBack"/>
      <w:bookmarkEnd w:id="0"/>
    </w:p>
    <w:p w14:paraId="6995F653" w14:textId="72E25CE9" w:rsidR="009E5C27" w:rsidRDefault="009E5C27" w:rsidP="00A4239D">
      <w:pPr>
        <w:pStyle w:val="NormalWeb"/>
        <w:spacing w:after="200" w:line="330" w:lineRule="atLeast"/>
        <w:rPr>
          <w:rFonts w:asciiTheme="minorHAnsi" w:hAnsiTheme="minorHAnsi" w:cstheme="minorHAnsi"/>
          <w:sz w:val="22"/>
          <w:szCs w:val="22"/>
        </w:rPr>
      </w:pPr>
      <w:r w:rsidRPr="008C5D2F">
        <w:rPr>
          <w:rFonts w:asciiTheme="minorHAnsi" w:hAnsiTheme="minorHAnsi" w:cstheme="minorHAnsi"/>
          <w:sz w:val="22"/>
          <w:szCs w:val="22"/>
        </w:rPr>
        <w:t>Although t</w:t>
      </w:r>
      <w:r w:rsidR="009F5CAE" w:rsidRPr="008C5D2F">
        <w:rPr>
          <w:rFonts w:asciiTheme="minorHAnsi" w:hAnsiTheme="minorHAnsi" w:cstheme="minorHAnsi"/>
          <w:sz w:val="22"/>
          <w:szCs w:val="22"/>
        </w:rPr>
        <w:t>he</w:t>
      </w:r>
      <w:r w:rsidRPr="008C5D2F">
        <w:rPr>
          <w:rFonts w:asciiTheme="minorHAnsi" w:hAnsiTheme="minorHAnsi" w:cstheme="minorHAnsi"/>
          <w:sz w:val="22"/>
          <w:szCs w:val="22"/>
        </w:rPr>
        <w:t xml:space="preserve"> outlook for the UK economy has waned since the outbreak of Covid-19, Scottish Friendly remains well-capitalised and</w:t>
      </w:r>
      <w:r w:rsidR="009F5CAE" w:rsidRPr="008C5D2F">
        <w:rPr>
          <w:rFonts w:asciiTheme="minorHAnsi" w:hAnsiTheme="minorHAnsi" w:cstheme="minorHAnsi"/>
          <w:sz w:val="22"/>
          <w:szCs w:val="22"/>
        </w:rPr>
        <w:t xml:space="preserve"> i</w:t>
      </w:r>
      <w:r w:rsidR="001C4F12" w:rsidRPr="008C5D2F">
        <w:rPr>
          <w:rFonts w:asciiTheme="minorHAnsi" w:hAnsiTheme="minorHAnsi" w:cstheme="minorHAnsi"/>
          <w:sz w:val="22"/>
          <w:szCs w:val="22"/>
        </w:rPr>
        <w:t>s in a strong financial position to maintain the high-level of support that its customers have come to expect.</w:t>
      </w:r>
    </w:p>
    <w:p w14:paraId="248A8DF5" w14:textId="77777777" w:rsidR="00A4239D" w:rsidRPr="00970F1B" w:rsidRDefault="00A4239D" w:rsidP="00A4239D">
      <w:pPr>
        <w:pStyle w:val="NormalWeb"/>
        <w:spacing w:after="200" w:line="330" w:lineRule="atLeast"/>
        <w:rPr>
          <w:rFonts w:asciiTheme="minorHAnsi" w:hAnsiTheme="minorHAnsi" w:cstheme="minorHAnsi"/>
          <w:sz w:val="22"/>
          <w:szCs w:val="22"/>
        </w:rPr>
      </w:pPr>
      <w:r w:rsidRPr="00970F1B">
        <w:rPr>
          <w:rFonts w:asciiTheme="minorHAnsi" w:hAnsiTheme="minorHAnsi" w:cstheme="minorHAnsi"/>
          <w:b/>
          <w:bCs/>
          <w:sz w:val="22"/>
          <w:szCs w:val="22"/>
        </w:rPr>
        <w:t>Scottish Friendly’s chief executive, Jim Galbraith, said: </w:t>
      </w:r>
    </w:p>
    <w:p w14:paraId="7274C665" w14:textId="5C9329BC" w:rsidR="00534117" w:rsidRPr="00970F1B" w:rsidRDefault="00A4239D" w:rsidP="00A4239D">
      <w:pPr>
        <w:pStyle w:val="NormalWeb"/>
        <w:spacing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“</w:t>
      </w:r>
      <w:r w:rsidR="00CC3744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The</w:t>
      </w: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performance of the business in 2019 </w:t>
      </w:r>
      <w:r w:rsidR="00534117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is testament to the capabilities, resilience and agility of a modern mutual. 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The past year has</w:t>
      </w:r>
      <w:r w:rsidR="00534117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4D256D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brought</w:t>
      </w:r>
      <w:r w:rsidR="00534117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new 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market challenges,</w:t>
      </w:r>
      <w:r w:rsidR="00534117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but </w:t>
      </w:r>
      <w:r w:rsidR="00DC448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it’s</w:t>
      </w:r>
      <w:r w:rsidR="004D256D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represented a landmark 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period in our history</w:t>
      </w:r>
      <w:r w:rsidR="004D256D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with the successful completion of a significant book of life and pensions business from Canada Life UK.</w:t>
      </w:r>
    </w:p>
    <w:p w14:paraId="04EBFB18" w14:textId="77777777" w:rsidR="00534117" w:rsidRPr="00970F1B" w:rsidRDefault="00534117" w:rsidP="00A4239D">
      <w:pPr>
        <w:pStyle w:val="NormalWeb"/>
        <w:spacing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6C0C787F" w14:textId="77777777" w:rsidR="004D256D" w:rsidRPr="00970F1B" w:rsidRDefault="004D256D" w:rsidP="00A4239D">
      <w:pPr>
        <w:pStyle w:val="NormalWeb"/>
        <w:spacing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“We have welcomed thousands of new customers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seen demand for our Investment ISA products continue to grow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and been recognised as the ‘Best Junior ISA’ provider in the industry.</w:t>
      </w:r>
    </w:p>
    <w:p w14:paraId="3577837E" w14:textId="77777777" w:rsidR="004D256D" w:rsidRPr="00970F1B" w:rsidRDefault="004D256D" w:rsidP="00A4239D">
      <w:pPr>
        <w:pStyle w:val="NormalWeb"/>
        <w:spacing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44FC4D38" w14:textId="4DA8DA03" w:rsidR="004D256D" w:rsidRDefault="004D256D" w:rsidP="00A4239D">
      <w:pPr>
        <w:pStyle w:val="NormalWeb"/>
        <w:spacing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“The economic outlook for the UK is now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largely</w:t>
      </w: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dominated by COVID-19 and therefore it is important our operational framework remains flexible 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to serve</w:t>
      </w: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changing</w:t>
      </w: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needs of our customers</w:t>
      </w:r>
      <w:r w:rsidR="00AD6B67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while 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providing the necessary </w:t>
      </w: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suppor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 for </w:t>
      </w: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all 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of our </w:t>
      </w:r>
      <w:r w:rsidR="00244B1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colleagues</w:t>
      </w:r>
      <w:r w:rsidR="00F446A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the vast majority of which are working from home</w:t>
      </w: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14:paraId="6FEC7F21" w14:textId="5ED61796" w:rsidR="009F5CAE" w:rsidRDefault="009F5CAE" w:rsidP="00A4239D">
      <w:pPr>
        <w:pStyle w:val="NormalWeb"/>
        <w:spacing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5653C668" w14:textId="11BF0C77" w:rsidR="009F5CAE" w:rsidRPr="00970F1B" w:rsidRDefault="001C4F12" w:rsidP="00A4239D">
      <w:pPr>
        <w:pStyle w:val="NormalWeb"/>
        <w:spacing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652D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“</w:t>
      </w:r>
      <w:r w:rsidR="006E52BA" w:rsidRPr="002652D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We </w:t>
      </w:r>
      <w:r w:rsidR="007C6AA8" w:rsidRPr="002652D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acted quickly to adapt to recent events and </w:t>
      </w:r>
      <w:r w:rsidR="006E52BA" w:rsidRPr="002652D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to minimise disruption to the business, which has allowed us to </w:t>
      </w:r>
      <w:r w:rsidR="007C6AA8" w:rsidRPr="002652D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continue to operate without interruption. We have dealt with a significant rise in customer enquiries in recent weeks and </w:t>
      </w:r>
      <w:r w:rsidR="006E52BA" w:rsidRPr="002652D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have </w:t>
      </w:r>
      <w:r w:rsidR="007C6AA8" w:rsidRPr="002652D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introduc</w:t>
      </w:r>
      <w:r w:rsidR="006E52BA" w:rsidRPr="002652D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ed</w:t>
      </w:r>
      <w:r w:rsidR="007C6AA8" w:rsidRPr="002652D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new ways of wor</w:t>
      </w:r>
      <w:r w:rsidR="00F446A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king</w:t>
      </w:r>
      <w:r w:rsidR="007C6AA8" w:rsidRPr="002652D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to cater for this increase in demand.</w:t>
      </w:r>
    </w:p>
    <w:p w14:paraId="1E2B2C05" w14:textId="77777777" w:rsidR="004D256D" w:rsidRPr="00970F1B" w:rsidRDefault="004D256D" w:rsidP="00A4239D">
      <w:pPr>
        <w:pStyle w:val="NormalWeb"/>
        <w:spacing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79448B03" w14:textId="77777777" w:rsidR="004D256D" w:rsidRPr="00970F1B" w:rsidRDefault="004D256D" w:rsidP="00A4239D">
      <w:pPr>
        <w:pStyle w:val="NormalWeb"/>
        <w:spacing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“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As a business, w</w:t>
      </w: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 take strength from ou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 </w:t>
      </w:r>
      <w:r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mutuality and the fact that we have experienced many financial cycles</w:t>
      </w:r>
      <w:r w:rsidR="00FD3209" w:rsidRPr="00970F1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in our long history. We have always maintained a long-term view and we believe we are as well-placed as ever to provide sustainable growth in value for all of our new and existing members.”  </w:t>
      </w:r>
    </w:p>
    <w:p w14:paraId="7994DA86" w14:textId="77777777" w:rsidR="00CC3744" w:rsidRPr="00CC3744" w:rsidRDefault="00CC3744" w:rsidP="00A4239D">
      <w:pPr>
        <w:pStyle w:val="NormalWeb"/>
        <w:spacing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5E904203" w14:textId="77777777" w:rsidR="00A4239D" w:rsidRPr="00CC3744" w:rsidRDefault="00A4239D" w:rsidP="00A4239D">
      <w:pPr>
        <w:pStyle w:val="NormalWeb"/>
        <w:spacing w:line="33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CC3744">
        <w:rPr>
          <w:rFonts w:asciiTheme="minorHAnsi" w:hAnsiTheme="minorHAnsi" w:cstheme="minorHAnsi"/>
          <w:sz w:val="22"/>
          <w:szCs w:val="22"/>
        </w:rPr>
        <w:t>-ENDS-</w:t>
      </w:r>
    </w:p>
    <w:p w14:paraId="5F414654" w14:textId="77777777" w:rsidR="00A4239D" w:rsidRPr="00CC3744" w:rsidRDefault="00A4239D" w:rsidP="00A4239D">
      <w:pPr>
        <w:pStyle w:val="NormalWeb"/>
        <w:spacing w:line="330" w:lineRule="atLeast"/>
        <w:rPr>
          <w:rFonts w:asciiTheme="minorHAnsi" w:hAnsiTheme="minorHAnsi" w:cstheme="minorHAnsi"/>
          <w:sz w:val="22"/>
          <w:szCs w:val="22"/>
        </w:rPr>
      </w:pPr>
      <w:r w:rsidRPr="00CC3744">
        <w:rPr>
          <w:b/>
          <w:bCs/>
          <w:sz w:val="20"/>
        </w:rPr>
        <w:t>Contacts</w:t>
      </w:r>
      <w:r w:rsidRPr="00CC3744">
        <w:rPr>
          <w:sz w:val="20"/>
        </w:rPr>
        <w:t>:</w:t>
      </w:r>
    </w:p>
    <w:p w14:paraId="6633EB2A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color w:val="auto"/>
          <w:sz w:val="20"/>
        </w:rPr>
      </w:pPr>
      <w:r w:rsidRPr="00CC3744">
        <w:rPr>
          <w:color w:val="auto"/>
          <w:sz w:val="20"/>
        </w:rPr>
        <w:t>Kevin Brown, PR &amp; Communications Manager</w:t>
      </w:r>
    </w:p>
    <w:p w14:paraId="70D1A49D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color w:val="auto"/>
          <w:sz w:val="20"/>
        </w:rPr>
      </w:pPr>
      <w:r w:rsidRPr="00CC3744">
        <w:rPr>
          <w:color w:val="auto"/>
          <w:sz w:val="20"/>
        </w:rPr>
        <w:t>07512194336</w:t>
      </w:r>
    </w:p>
    <w:p w14:paraId="35A50CA1" w14:textId="77777777" w:rsidR="00A4239D" w:rsidRPr="00CC3744" w:rsidRDefault="00E518C0" w:rsidP="00A4239D">
      <w:pPr>
        <w:pStyle w:val="BodyA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hyperlink r:id="rId7" w:history="1">
        <w:r w:rsidR="00A4239D" w:rsidRPr="00CC3744">
          <w:rPr>
            <w:rStyle w:val="Hyperlink"/>
            <w:color w:val="auto"/>
            <w:sz w:val="20"/>
          </w:rPr>
          <w:t>Kevin.brown@scottishfriendly.co.uk</w:t>
        </w:r>
      </w:hyperlink>
      <w:r w:rsidR="00A4239D" w:rsidRPr="00CC3744">
        <w:rPr>
          <w:color w:val="auto"/>
          <w:sz w:val="20"/>
        </w:rPr>
        <w:t xml:space="preserve"> </w:t>
      </w:r>
    </w:p>
    <w:p w14:paraId="17E23E0E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color w:val="auto"/>
          <w:sz w:val="20"/>
        </w:rPr>
      </w:pPr>
    </w:p>
    <w:p w14:paraId="5D735016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color w:val="auto"/>
          <w:sz w:val="20"/>
        </w:rPr>
      </w:pPr>
      <w:r w:rsidRPr="00CC3744">
        <w:rPr>
          <w:color w:val="auto"/>
          <w:sz w:val="20"/>
        </w:rPr>
        <w:t xml:space="preserve"> </w:t>
      </w:r>
    </w:p>
    <w:p w14:paraId="2BD45441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/>
          <w:bCs/>
          <w:color w:val="auto"/>
          <w:sz w:val="20"/>
        </w:rPr>
      </w:pPr>
      <w:r w:rsidRPr="00CC3744">
        <w:rPr>
          <w:b/>
          <w:bCs/>
          <w:color w:val="auto"/>
          <w:sz w:val="20"/>
        </w:rPr>
        <w:t>Editors notes:</w:t>
      </w:r>
    </w:p>
    <w:p w14:paraId="0BB1098C" w14:textId="77777777" w:rsidR="00A4239D" w:rsidRPr="00CC3744" w:rsidRDefault="00A4239D" w:rsidP="00A4239D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14:paraId="21C801B9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/>
          <w:bCs/>
          <w:color w:val="auto"/>
          <w:sz w:val="20"/>
          <w:szCs w:val="20"/>
          <w:lang w:val="en-GB"/>
        </w:rPr>
      </w:pPr>
      <w:r w:rsidRPr="00CC3744">
        <w:rPr>
          <w:b/>
          <w:bCs/>
          <w:color w:val="auto"/>
          <w:sz w:val="20"/>
          <w:szCs w:val="20"/>
          <w:lang w:val="en-GB"/>
        </w:rPr>
        <w:t>About Scottish Friendly</w:t>
      </w:r>
    </w:p>
    <w:p w14:paraId="10F6E316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Cs/>
          <w:color w:val="auto"/>
          <w:sz w:val="20"/>
          <w:szCs w:val="20"/>
          <w:lang w:val="en-GB"/>
        </w:rPr>
      </w:pPr>
      <w:r w:rsidRPr="00CC3744">
        <w:rPr>
          <w:bCs/>
          <w:color w:val="auto"/>
          <w:sz w:val="20"/>
          <w:szCs w:val="20"/>
          <w:lang w:val="en-GB"/>
        </w:rPr>
        <w:t xml:space="preserve">Scottish Friendly is a leading UK mutual life and investments organisation. It provides investors and their families with a wide range of investment and protection solutions and provides life and investment products and services to other financial organisations. </w:t>
      </w:r>
    </w:p>
    <w:p w14:paraId="6A728467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Cs/>
          <w:color w:val="auto"/>
          <w:sz w:val="20"/>
          <w:szCs w:val="20"/>
          <w:lang w:val="en-GB"/>
        </w:rPr>
      </w:pPr>
    </w:p>
    <w:p w14:paraId="464E5336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Cs/>
          <w:color w:val="auto"/>
          <w:sz w:val="20"/>
          <w:szCs w:val="20"/>
          <w:lang w:val="en-GB"/>
        </w:rPr>
      </w:pPr>
      <w:r w:rsidRPr="00CC3744">
        <w:rPr>
          <w:bCs/>
          <w:color w:val="auto"/>
          <w:sz w:val="20"/>
          <w:szCs w:val="20"/>
          <w:lang w:val="en-GB"/>
        </w:rPr>
        <w:t>Scottish Friendly has roots stretching back to 1862. Established as the City of Glasgow Friendly Society, its name changed in October 1992 when it took over Scottish Friendly Assurance.</w:t>
      </w:r>
    </w:p>
    <w:p w14:paraId="45DB18C2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Cs/>
          <w:color w:val="auto"/>
          <w:sz w:val="20"/>
          <w:szCs w:val="20"/>
          <w:lang w:val="en-GB"/>
        </w:rPr>
      </w:pPr>
    </w:p>
    <w:p w14:paraId="015191AA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Cs/>
          <w:color w:val="auto"/>
          <w:sz w:val="20"/>
          <w:szCs w:val="20"/>
          <w:lang w:val="en-GB"/>
        </w:rPr>
      </w:pPr>
      <w:r w:rsidRPr="00CC3744">
        <w:rPr>
          <w:bCs/>
          <w:color w:val="auto"/>
          <w:sz w:val="20"/>
          <w:szCs w:val="20"/>
          <w:lang w:val="en-GB"/>
        </w:rPr>
        <w:t xml:space="preserve">In recent years Scottish Friendly has significantly restructured its business. The Group has flourished through a three-part growth strategy of organic growth, mergers and acquisitions, and business process outsourcing. </w:t>
      </w:r>
    </w:p>
    <w:p w14:paraId="314DC94D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Cs/>
          <w:color w:val="auto"/>
          <w:sz w:val="20"/>
          <w:szCs w:val="20"/>
          <w:lang w:val="en-GB"/>
        </w:rPr>
      </w:pPr>
    </w:p>
    <w:p w14:paraId="10305EB3" w14:textId="77777777" w:rsidR="00A4239D" w:rsidRPr="00CC3744" w:rsidRDefault="00E518C0" w:rsidP="00A4239D">
      <w:pPr>
        <w:pStyle w:val="BodyA"/>
        <w:spacing w:after="0" w:line="240" w:lineRule="auto"/>
        <w:jc w:val="both"/>
        <w:rPr>
          <w:bCs/>
          <w:color w:val="auto"/>
          <w:sz w:val="20"/>
          <w:szCs w:val="20"/>
        </w:rPr>
      </w:pPr>
      <w:hyperlink r:id="rId8" w:history="1">
        <w:r w:rsidR="00A4239D" w:rsidRPr="00CC3744">
          <w:rPr>
            <w:rStyle w:val="Hyperlink"/>
            <w:bCs/>
            <w:color w:val="auto"/>
            <w:sz w:val="20"/>
            <w:szCs w:val="20"/>
          </w:rPr>
          <w:t>www.scottishfriendly.co.uk</w:t>
        </w:r>
      </w:hyperlink>
    </w:p>
    <w:p w14:paraId="2AADC232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Cs/>
          <w:color w:val="auto"/>
          <w:sz w:val="20"/>
          <w:szCs w:val="20"/>
          <w:lang w:val="en-GB"/>
        </w:rPr>
      </w:pPr>
    </w:p>
    <w:p w14:paraId="66FFCD18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Cs/>
          <w:color w:val="auto"/>
          <w:sz w:val="20"/>
          <w:szCs w:val="20"/>
        </w:rPr>
      </w:pPr>
      <w:r w:rsidRPr="00CC3744">
        <w:rPr>
          <w:bCs/>
          <w:color w:val="auto"/>
          <w:sz w:val="20"/>
          <w:szCs w:val="20"/>
        </w:rPr>
        <w:t xml:space="preserve">Scottish Friendly, Scottish Friendly House, 16 </w:t>
      </w:r>
      <w:proofErr w:type="spellStart"/>
      <w:r w:rsidRPr="00CC3744">
        <w:rPr>
          <w:bCs/>
          <w:color w:val="auto"/>
          <w:sz w:val="20"/>
          <w:szCs w:val="20"/>
        </w:rPr>
        <w:t>Blythswood</w:t>
      </w:r>
      <w:proofErr w:type="spellEnd"/>
      <w:r w:rsidRPr="00CC3744">
        <w:rPr>
          <w:bCs/>
          <w:color w:val="auto"/>
          <w:sz w:val="20"/>
          <w:szCs w:val="20"/>
        </w:rPr>
        <w:t xml:space="preserve"> Square, Glasgow, G2 4HJ</w:t>
      </w:r>
    </w:p>
    <w:p w14:paraId="7E6BFA81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Cs/>
          <w:color w:val="auto"/>
          <w:sz w:val="20"/>
          <w:szCs w:val="20"/>
          <w:lang w:val="en-GB"/>
        </w:rPr>
      </w:pPr>
    </w:p>
    <w:p w14:paraId="0F7614DC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Cs/>
          <w:color w:val="auto"/>
          <w:sz w:val="20"/>
          <w:szCs w:val="20"/>
        </w:rPr>
      </w:pPr>
      <w:r w:rsidRPr="00CC3744">
        <w:rPr>
          <w:bCs/>
          <w:color w:val="auto"/>
          <w:sz w:val="20"/>
          <w:szCs w:val="20"/>
        </w:rPr>
        <w:t xml:space="preserve">Scottish Friendly Assurance Society Limited. </w:t>
      </w:r>
      <w:proofErr w:type="spellStart"/>
      <w:r w:rsidRPr="00CC3744">
        <w:rPr>
          <w:bCs/>
          <w:color w:val="auto"/>
          <w:sz w:val="20"/>
          <w:szCs w:val="20"/>
        </w:rPr>
        <w:t>Authorised</w:t>
      </w:r>
      <w:proofErr w:type="spellEnd"/>
      <w:r w:rsidRPr="00CC3744">
        <w:rPr>
          <w:bCs/>
          <w:color w:val="auto"/>
          <w:sz w:val="20"/>
          <w:szCs w:val="20"/>
        </w:rPr>
        <w:t xml:space="preserve"> by the Prudential Regulation Authority and regulated by the Financial Conduct Authority and the Prudential Regulation Authority. </w:t>
      </w:r>
    </w:p>
    <w:p w14:paraId="400B0846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Cs/>
          <w:color w:val="auto"/>
          <w:sz w:val="20"/>
          <w:szCs w:val="20"/>
        </w:rPr>
      </w:pPr>
    </w:p>
    <w:p w14:paraId="024942CB" w14:textId="77777777" w:rsidR="00A4239D" w:rsidRPr="00CC3744" w:rsidRDefault="00A4239D" w:rsidP="00A4239D">
      <w:pPr>
        <w:pStyle w:val="BodyA"/>
        <w:spacing w:after="0" w:line="240" w:lineRule="auto"/>
        <w:jc w:val="both"/>
        <w:rPr>
          <w:bCs/>
          <w:i/>
          <w:color w:val="auto"/>
          <w:sz w:val="20"/>
          <w:szCs w:val="20"/>
        </w:rPr>
      </w:pPr>
      <w:r w:rsidRPr="00CC3744">
        <w:rPr>
          <w:bCs/>
          <w:color w:val="auto"/>
          <w:sz w:val="20"/>
          <w:szCs w:val="20"/>
        </w:rPr>
        <w:t xml:space="preserve">Scottish Friendly Asset Managers Limited.  </w:t>
      </w:r>
      <w:proofErr w:type="spellStart"/>
      <w:r w:rsidRPr="00CC3744">
        <w:rPr>
          <w:bCs/>
          <w:color w:val="auto"/>
          <w:sz w:val="20"/>
          <w:szCs w:val="20"/>
        </w:rPr>
        <w:t>Authorised</w:t>
      </w:r>
      <w:proofErr w:type="spellEnd"/>
      <w:r w:rsidRPr="00CC3744">
        <w:rPr>
          <w:bCs/>
          <w:color w:val="auto"/>
          <w:sz w:val="20"/>
          <w:szCs w:val="20"/>
        </w:rPr>
        <w:t xml:space="preserve"> and regulated by the Financial Conduct Authority.</w:t>
      </w:r>
    </w:p>
    <w:p w14:paraId="4F9425A9" w14:textId="77777777" w:rsidR="00D62C15" w:rsidRDefault="00E518C0"/>
    <w:sectPr w:rsidR="00D62C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A60B" w14:textId="77777777" w:rsidR="00A4239D" w:rsidRDefault="00A4239D" w:rsidP="00A4239D">
      <w:pPr>
        <w:spacing w:after="0" w:line="240" w:lineRule="auto"/>
      </w:pPr>
      <w:r>
        <w:separator/>
      </w:r>
    </w:p>
  </w:endnote>
  <w:endnote w:type="continuationSeparator" w:id="0">
    <w:p w14:paraId="2DA0E20D" w14:textId="77777777" w:rsidR="00A4239D" w:rsidRDefault="00A4239D" w:rsidP="00A4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BE008" w14:textId="77777777" w:rsidR="00A4239D" w:rsidRDefault="00A4239D" w:rsidP="00A4239D">
      <w:pPr>
        <w:spacing w:after="0" w:line="240" w:lineRule="auto"/>
      </w:pPr>
      <w:r>
        <w:separator/>
      </w:r>
    </w:p>
  </w:footnote>
  <w:footnote w:type="continuationSeparator" w:id="0">
    <w:p w14:paraId="15F06283" w14:textId="77777777" w:rsidR="00A4239D" w:rsidRDefault="00A4239D" w:rsidP="00A4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345C6" w14:textId="77777777" w:rsidR="00A4239D" w:rsidRDefault="00A4239D">
    <w:pPr>
      <w:pStyle w:val="Header"/>
    </w:pPr>
    <w:r w:rsidRPr="00EA04BC">
      <w:rPr>
        <w:noProof/>
        <w:lang w:eastAsia="en-GB"/>
      </w:rPr>
      <w:drawing>
        <wp:inline distT="0" distB="0" distL="0" distR="0" wp14:anchorId="0DBC9546" wp14:editId="16B76936">
          <wp:extent cx="1095375" cy="60854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 rotWithShape="1">
                  <a:blip r:embed="rId1"/>
                  <a:srcRect l="25094" t="10341" r="65932" b="80796"/>
                  <a:stretch>
                    <a:fillRect/>
                  </a:stretch>
                </pic:blipFill>
                <pic:spPr>
                  <a:xfrm>
                    <a:off x="0" y="0"/>
                    <a:ext cx="1095375" cy="60854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24A79"/>
    <w:multiLevelType w:val="hybridMultilevel"/>
    <w:tmpl w:val="A3464A8A"/>
    <w:lvl w:ilvl="0" w:tplc="DC204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D7D62"/>
    <w:multiLevelType w:val="hybridMultilevel"/>
    <w:tmpl w:val="C9A0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0C78"/>
    <w:multiLevelType w:val="hybridMultilevel"/>
    <w:tmpl w:val="2DDA8D14"/>
    <w:lvl w:ilvl="0" w:tplc="F5149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9D"/>
    <w:rsid w:val="00177915"/>
    <w:rsid w:val="001861F8"/>
    <w:rsid w:val="001C4F12"/>
    <w:rsid w:val="00244B18"/>
    <w:rsid w:val="002652DD"/>
    <w:rsid w:val="00295455"/>
    <w:rsid w:val="00362B8E"/>
    <w:rsid w:val="0048349A"/>
    <w:rsid w:val="004D256D"/>
    <w:rsid w:val="004F4ED3"/>
    <w:rsid w:val="00534117"/>
    <w:rsid w:val="00666291"/>
    <w:rsid w:val="006E52BA"/>
    <w:rsid w:val="007C6AA8"/>
    <w:rsid w:val="007E506B"/>
    <w:rsid w:val="008938E7"/>
    <w:rsid w:val="008C5D2F"/>
    <w:rsid w:val="00970F1B"/>
    <w:rsid w:val="0098629E"/>
    <w:rsid w:val="009E5C27"/>
    <w:rsid w:val="009F5CAE"/>
    <w:rsid w:val="00A4239D"/>
    <w:rsid w:val="00AD6B67"/>
    <w:rsid w:val="00B16A5D"/>
    <w:rsid w:val="00BD369F"/>
    <w:rsid w:val="00CC3744"/>
    <w:rsid w:val="00D02597"/>
    <w:rsid w:val="00D90599"/>
    <w:rsid w:val="00DC4489"/>
    <w:rsid w:val="00E43471"/>
    <w:rsid w:val="00E518C0"/>
    <w:rsid w:val="00F162B6"/>
    <w:rsid w:val="00F446A7"/>
    <w:rsid w:val="00F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70B1"/>
  <w15:chartTrackingRefBased/>
  <w15:docId w15:val="{7963B6F8-5D7D-4500-A6E9-F13EF1A1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3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4239D"/>
    <w:rPr>
      <w:color w:val="0563C1" w:themeColor="hyperlink"/>
      <w:u w:val="single"/>
    </w:rPr>
  </w:style>
  <w:style w:type="paragraph" w:customStyle="1" w:styleId="BodyA">
    <w:name w:val="Body A"/>
    <w:rsid w:val="00A4239D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4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39D"/>
  </w:style>
  <w:style w:type="paragraph" w:styleId="Footer">
    <w:name w:val="footer"/>
    <w:basedOn w:val="Normal"/>
    <w:link w:val="FooterChar"/>
    <w:uiPriority w:val="99"/>
    <w:unhideWhenUsed/>
    <w:rsid w:val="00A4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39D"/>
  </w:style>
  <w:style w:type="character" w:styleId="CommentReference">
    <w:name w:val="annotation reference"/>
    <w:basedOn w:val="DefaultParagraphFont"/>
    <w:uiPriority w:val="99"/>
    <w:semiHidden/>
    <w:unhideWhenUsed/>
    <w:rsid w:val="00B16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friendl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in.brown@scottishfriendl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Tolani Idris</dc:creator>
  <cp:keywords/>
  <dc:description/>
  <cp:lastModifiedBy>Brown, Kevin</cp:lastModifiedBy>
  <cp:revision>11</cp:revision>
  <dcterms:created xsi:type="dcterms:W3CDTF">2020-05-13T12:09:00Z</dcterms:created>
  <dcterms:modified xsi:type="dcterms:W3CDTF">2020-05-13T15:05:00Z</dcterms:modified>
</cp:coreProperties>
</file>